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ADB22B3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51B6D706" w:rsidR="00B67D39" w:rsidRPr="006B56FD" w:rsidRDefault="00B67D39" w:rsidP="00EA4A33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EA4A33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26E87E21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575C55" w:rsidRPr="00575C55">
        <w:rPr>
          <w:rFonts w:cstheme="minorHAnsi"/>
          <w:b/>
          <w:i/>
        </w:rPr>
        <w:t>Wykonanie dokumentacji i robót budowlanych w branży elektroenergetycznej na terenie działania OŁD w RE Sieradz w podziale na 5 części</w:t>
      </w:r>
      <w:r w:rsidRPr="00CC7E12">
        <w:rPr>
          <w:rFonts w:cstheme="minorHAnsi"/>
        </w:rPr>
        <w:t xml:space="preserve">, nr </w:t>
      </w:r>
      <w:r w:rsidR="00322697">
        <w:rPr>
          <w:rFonts w:cstheme="minorHAnsi"/>
          <w:b/>
        </w:rPr>
        <w:t>POST/DYS/OLD/GZ/0</w:t>
      </w:r>
      <w:r w:rsidR="00575C55">
        <w:rPr>
          <w:rFonts w:cstheme="minorHAnsi"/>
          <w:b/>
        </w:rPr>
        <w:t>4583</w:t>
      </w:r>
      <w:r w:rsidR="00EA4A33" w:rsidRPr="00EA4A33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EA4A33" w:rsidRPr="00EA4A33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0901C95A" w:rsidR="00CC7E12" w:rsidRPr="002C2C2F" w:rsidRDefault="007353D7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7353D7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2022/576, zaktualizowanym rozporządzeniem Rady (UE) 2025/2033 (Dz.U. L, 2025/2033 z 23.10.2025) dalej: rozporządzenie 2025/2033.</w:t>
      </w:r>
      <w:r w:rsidRPr="007353D7">
        <w:rPr>
          <w:rFonts w:cstheme="minorHAnsi"/>
          <w:vertAlign w:val="superscript"/>
        </w:rPr>
        <w:footnoteReference w:id="1"/>
      </w:r>
    </w:p>
    <w:p w14:paraId="3EA3242A" w14:textId="660638CD" w:rsidR="00CC7E12" w:rsidRPr="002C2C2F" w:rsidRDefault="007353D7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7353D7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7353D7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7353D7">
        <w:rPr>
          <w:rFonts w:cstheme="minorHAnsi"/>
        </w:rPr>
        <w:t>(</w:t>
      </w:r>
      <w:proofErr w:type="spellStart"/>
      <w:r w:rsidRPr="007353D7">
        <w:rPr>
          <w:rFonts w:cstheme="minorHAnsi"/>
        </w:rPr>
        <w:t>t.j</w:t>
      </w:r>
      <w:proofErr w:type="spellEnd"/>
      <w:r w:rsidRPr="007353D7">
        <w:rPr>
          <w:rFonts w:cstheme="minorHAnsi"/>
        </w:rPr>
        <w:t>. Dz. U. z 2025 r. poz. 514)</w:t>
      </w:r>
      <w:r w:rsidRPr="007353D7">
        <w:rPr>
          <w:rFonts w:cstheme="minorHAnsi"/>
          <w:iCs/>
        </w:rPr>
        <w:t>.</w:t>
      </w:r>
      <w:r w:rsidRPr="007353D7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066A0C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41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496382C" w14:textId="77777777" w:rsidR="007353D7" w:rsidRPr="00872F1F" w:rsidRDefault="007353D7" w:rsidP="007353D7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31F5A57C" w14:textId="77777777" w:rsidR="007353D7" w:rsidRPr="00872F1F" w:rsidRDefault="007353D7" w:rsidP="007353D7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37DA540C" w14:textId="77777777" w:rsidR="007353D7" w:rsidRPr="00872F1F" w:rsidRDefault="007353D7" w:rsidP="007353D7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4DD72D92" w14:textId="77777777" w:rsidR="007353D7" w:rsidRPr="00872F1F" w:rsidRDefault="007353D7" w:rsidP="007353D7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52FC1261" w14:textId="77777777" w:rsidR="007353D7" w:rsidRPr="00872F1F" w:rsidRDefault="007353D7" w:rsidP="007353D7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7BE00F1" w14:textId="77777777" w:rsidR="007353D7" w:rsidRPr="00872F1F" w:rsidRDefault="007353D7" w:rsidP="007353D7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F36E9AD" w14:textId="77777777" w:rsidR="007353D7" w:rsidRPr="00872F1F" w:rsidRDefault="007353D7" w:rsidP="007353D7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AF80AB" w14:textId="77777777" w:rsidR="007353D7" w:rsidRPr="00872F1F" w:rsidRDefault="007353D7" w:rsidP="007353D7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E7EC78" w14:textId="77777777" w:rsidR="007353D7" w:rsidRPr="00872F1F" w:rsidRDefault="007353D7" w:rsidP="007353D7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3295E6F6" w:rsidR="00347E8D" w:rsidRPr="006B2C28" w:rsidRDefault="006B041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575C55">
            <w:rPr>
              <w:rFonts w:asciiTheme="majorHAnsi" w:hAnsiTheme="majorHAnsi"/>
              <w:color w:val="000000" w:themeColor="text1"/>
              <w:sz w:val="14"/>
              <w:szCs w:val="18"/>
            </w:rPr>
            <w:t>4583</w:t>
          </w:r>
          <w:r w:rsidR="00EA4A33" w:rsidRPr="00EA4A3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334D47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334D47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bookmarkStart w:id="8" w:name="_GoBack"/>
                    <w:bookmarkEnd w:id="8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95976218">
    <w:abstractNumId w:val="17"/>
  </w:num>
  <w:num w:numId="2" w16cid:durableId="191192804">
    <w:abstractNumId w:val="7"/>
  </w:num>
  <w:num w:numId="3" w16cid:durableId="143351414">
    <w:abstractNumId w:val="12"/>
  </w:num>
  <w:num w:numId="4" w16cid:durableId="1418357381">
    <w:abstractNumId w:val="19"/>
  </w:num>
  <w:num w:numId="5" w16cid:durableId="1184326983">
    <w:abstractNumId w:val="17"/>
  </w:num>
  <w:num w:numId="6" w16cid:durableId="1232234814">
    <w:abstractNumId w:val="17"/>
  </w:num>
  <w:num w:numId="7" w16cid:durableId="1151944083">
    <w:abstractNumId w:val="3"/>
  </w:num>
  <w:num w:numId="8" w16cid:durableId="297761906">
    <w:abstractNumId w:val="26"/>
  </w:num>
  <w:num w:numId="9" w16cid:durableId="474420608">
    <w:abstractNumId w:val="16"/>
  </w:num>
  <w:num w:numId="10" w16cid:durableId="1609660071">
    <w:abstractNumId w:val="4"/>
  </w:num>
  <w:num w:numId="11" w16cid:durableId="996499843">
    <w:abstractNumId w:val="13"/>
  </w:num>
  <w:num w:numId="12" w16cid:durableId="1708027412">
    <w:abstractNumId w:val="11"/>
  </w:num>
  <w:num w:numId="13" w16cid:durableId="2138840588">
    <w:abstractNumId w:val="25"/>
  </w:num>
  <w:num w:numId="14" w16cid:durableId="1374496342">
    <w:abstractNumId w:val="21"/>
  </w:num>
  <w:num w:numId="15" w16cid:durableId="1653755997">
    <w:abstractNumId w:val="15"/>
  </w:num>
  <w:num w:numId="16" w16cid:durableId="1451780252">
    <w:abstractNumId w:val="9"/>
  </w:num>
  <w:num w:numId="17" w16cid:durableId="921065769">
    <w:abstractNumId w:val="5"/>
  </w:num>
  <w:num w:numId="18" w16cid:durableId="16364518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4948688">
    <w:abstractNumId w:val="0"/>
  </w:num>
  <w:num w:numId="20" w16cid:durableId="282465374">
    <w:abstractNumId w:val="27"/>
  </w:num>
  <w:num w:numId="21" w16cid:durableId="1068575869">
    <w:abstractNumId w:val="1"/>
  </w:num>
  <w:num w:numId="22" w16cid:durableId="978143872">
    <w:abstractNumId w:val="14"/>
  </w:num>
  <w:num w:numId="23" w16cid:durableId="31662931">
    <w:abstractNumId w:val="10"/>
  </w:num>
  <w:num w:numId="24" w16cid:durableId="312830026">
    <w:abstractNumId w:val="20"/>
  </w:num>
  <w:num w:numId="25" w16cid:durableId="1705599754">
    <w:abstractNumId w:val="24"/>
  </w:num>
  <w:num w:numId="26" w16cid:durableId="366684163">
    <w:abstractNumId w:val="2"/>
  </w:num>
  <w:num w:numId="27" w16cid:durableId="1869680418">
    <w:abstractNumId w:val="23"/>
  </w:num>
  <w:num w:numId="28" w16cid:durableId="1567372419">
    <w:abstractNumId w:val="22"/>
  </w:num>
  <w:num w:numId="29" w16cid:durableId="19798462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0780404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4F6C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0C1E"/>
    <w:rsid w:val="001E7E73"/>
    <w:rsid w:val="001F3242"/>
    <w:rsid w:val="001F3600"/>
    <w:rsid w:val="001F3F20"/>
    <w:rsid w:val="001F737A"/>
    <w:rsid w:val="002067F1"/>
    <w:rsid w:val="00223ABA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226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0B27"/>
    <w:rsid w:val="00473D75"/>
    <w:rsid w:val="0047759A"/>
    <w:rsid w:val="00480F73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1CAB"/>
    <w:rsid w:val="00520308"/>
    <w:rsid w:val="00535E9B"/>
    <w:rsid w:val="005453F1"/>
    <w:rsid w:val="00551FB7"/>
    <w:rsid w:val="005563FF"/>
    <w:rsid w:val="00562E63"/>
    <w:rsid w:val="00574D7E"/>
    <w:rsid w:val="00575C55"/>
    <w:rsid w:val="00582CE9"/>
    <w:rsid w:val="0058794A"/>
    <w:rsid w:val="005932BA"/>
    <w:rsid w:val="005A354D"/>
    <w:rsid w:val="005B24A8"/>
    <w:rsid w:val="005B2B6D"/>
    <w:rsid w:val="005B3F04"/>
    <w:rsid w:val="005B6DC6"/>
    <w:rsid w:val="005C241F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0419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00E"/>
    <w:rsid w:val="0073187A"/>
    <w:rsid w:val="007343BE"/>
    <w:rsid w:val="007343C5"/>
    <w:rsid w:val="007353D7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4B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360D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5D4E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4669"/>
    <w:rsid w:val="00BA0FF4"/>
    <w:rsid w:val="00BA5673"/>
    <w:rsid w:val="00BB0255"/>
    <w:rsid w:val="00BB180C"/>
    <w:rsid w:val="00BC3599"/>
    <w:rsid w:val="00BD1D08"/>
    <w:rsid w:val="00BE0AE4"/>
    <w:rsid w:val="00BE3578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4A33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SWZ.docx</dmsv2BaseFileName>
    <dmsv2BaseDisplayName xmlns="http://schemas.microsoft.com/sharepoint/v3">Załącznik nr 4 do SWZ</dmsv2BaseDisplayName>
    <dmsv2SWPP2ObjectNumber xmlns="http://schemas.microsoft.com/sharepoint/v3">POST/DYS/OLD/GZ/04583/2025                        </dmsv2SWPP2ObjectNumber>
    <dmsv2SWPP2SumMD5 xmlns="http://schemas.microsoft.com/sharepoint/v3">da0e243a6d75f39069368cb93ae347b6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702117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24036869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JEUP5JKVCYQC-40426796-1465</_dlc_DocId>
    <_dlc_DocIdUrl xmlns="a19cb1c7-c5c7-46d4-85ae-d83685407bba">
      <Url>https://swpp2.dms.gkpge.pl/sites/41/_layouts/15/DocIdRedir.aspx?ID=JEUP5JKVCYQC-40426796-1465</Url>
      <Description>JEUP5JKVCYQC-40426796-1465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E7CA93-4C5C-41E7-A869-932BC3028D1F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D41CD7-D75F-42C2-AB5C-7C9325E8F76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5C75560-55A3-4968-B54E-761AC24E724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68</TotalTime>
  <Pages>2</Pages>
  <Words>778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20</cp:revision>
  <cp:lastPrinted>2024-07-15T11:21:00Z</cp:lastPrinted>
  <dcterms:created xsi:type="dcterms:W3CDTF">2025-01-15T13:15:00Z</dcterms:created>
  <dcterms:modified xsi:type="dcterms:W3CDTF">2025-12-22T08:38:00Z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0x0101891000856E4C5FB08E9B42B22B854A91D6D416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1f4c7f73-bbd3-4015-a45e-76be2ecfa4c5</vt:lpwstr>
  </property>
</Properties>
</file>